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AE1" w:rsidRPr="009021F8" w:rsidRDefault="009021F8" w:rsidP="009021F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21F8">
        <w:rPr>
          <w:rFonts w:ascii="Times New Roman" w:hAnsi="Times New Roman" w:cs="Times New Roman"/>
          <w:sz w:val="28"/>
          <w:szCs w:val="28"/>
        </w:rPr>
        <w:t>АДМИНИСТРАЦИЯ ПЕТРАКОВСКОГО СЕЛЬСОВЕТА</w:t>
      </w:r>
    </w:p>
    <w:p w:rsidR="009021F8" w:rsidRDefault="009021F8" w:rsidP="009021F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21F8">
        <w:rPr>
          <w:rFonts w:ascii="Times New Roman" w:hAnsi="Times New Roman" w:cs="Times New Roman"/>
          <w:sz w:val="28"/>
          <w:szCs w:val="28"/>
        </w:rPr>
        <w:t>ЗДВИНСКОГО РАЙОНА НОВОСИБИРСКОЙ ОБЛАСТИ</w:t>
      </w:r>
    </w:p>
    <w:p w:rsidR="009021F8" w:rsidRDefault="009021F8" w:rsidP="005310F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9021F8" w:rsidRDefault="009021F8" w:rsidP="009021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21F8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021F8" w:rsidRDefault="009021F8" w:rsidP="009021F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сорок третьей сессии</w:t>
      </w:r>
    </w:p>
    <w:p w:rsidR="00CF0C3B" w:rsidRDefault="00191D92" w:rsidP="005310F3">
      <w:pPr>
        <w:tabs>
          <w:tab w:val="center" w:pos="5031"/>
          <w:tab w:val="left" w:pos="8145"/>
        </w:tabs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29.03.2023</w:t>
      </w:r>
      <w:r w:rsidR="002023A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с.Петраки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  <w:t>№ 09</w:t>
      </w:r>
    </w:p>
    <w:p w:rsidR="00CF0C3B" w:rsidRDefault="00CF0C3B" w:rsidP="00CF0C3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Петраковского сельсовета Здвинского района Новосибирской области от 29.09.2021 №2 «Об утверждении Положения о муниципальном контроле в сфере благоустройства в администрации Петраковского сельсовета Здвинского района Новосибирской области»</w:t>
      </w:r>
    </w:p>
    <w:p w:rsidR="009021F8" w:rsidRDefault="00CF0C3B" w:rsidP="007D43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со ст. 37 Федерального закона от 31.07.2020 № 248-ФЗ «О государственном контроле (надзоре) и муниципальном контроле в Российской Федерации» (</w:t>
      </w:r>
      <w:r w:rsidR="00903F38">
        <w:rPr>
          <w:rFonts w:ascii="Times New Roman" w:hAnsi="Times New Roman" w:cs="Times New Roman"/>
          <w:sz w:val="28"/>
          <w:szCs w:val="28"/>
        </w:rPr>
        <w:t xml:space="preserve">далее </w:t>
      </w:r>
      <w:r w:rsidR="007D434C">
        <w:rPr>
          <w:rFonts w:ascii="Times New Roman" w:hAnsi="Times New Roman" w:cs="Times New Roman"/>
          <w:sz w:val="28"/>
          <w:szCs w:val="28"/>
        </w:rPr>
        <w:t>–</w:t>
      </w:r>
      <w:r w:rsidR="00903F38">
        <w:rPr>
          <w:rFonts w:ascii="Times New Roman" w:hAnsi="Times New Roman" w:cs="Times New Roman"/>
          <w:sz w:val="28"/>
          <w:szCs w:val="28"/>
        </w:rPr>
        <w:t xml:space="preserve"> Федеральный</w:t>
      </w:r>
      <w:r w:rsidR="007D434C">
        <w:rPr>
          <w:rFonts w:ascii="Times New Roman" w:hAnsi="Times New Roman" w:cs="Times New Roman"/>
          <w:sz w:val="28"/>
          <w:szCs w:val="28"/>
        </w:rPr>
        <w:t xml:space="preserve"> закон от 31.07.2021 №248-ФЗ), устанавливающим ограничения и запреты, связанные с исполнением</w:t>
      </w:r>
      <w:proofErr w:type="gramEnd"/>
      <w:r w:rsidR="007D434C">
        <w:rPr>
          <w:rFonts w:ascii="Times New Roman" w:hAnsi="Times New Roman" w:cs="Times New Roman"/>
          <w:sz w:val="28"/>
          <w:szCs w:val="28"/>
        </w:rPr>
        <w:t xml:space="preserve"> полномочий инспектора, Совет депутатов Петраковского сельсовета Здвинского района Новосибирской области решил:</w:t>
      </w:r>
    </w:p>
    <w:p w:rsidR="007D434C" w:rsidRDefault="007D434C" w:rsidP="005310F3">
      <w:pPr>
        <w:pStyle w:val="a3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изменения в решение Совета депутатов Петраковского сельсовета Здвинского района Новосибирской области от 29.09.2021 №2 «Об утверждении Положения о муниципальном контроле в сфере благоустройства в администрации Петраковского сельсовета Здвинского района Новосибирской области»</w:t>
      </w:r>
      <w:r w:rsidR="002E39A1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6C09AC" w:rsidRDefault="006C09AC" w:rsidP="005310F3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2E39A1" w:rsidRDefault="006C09AC" w:rsidP="005310F3">
      <w:pPr>
        <w:pStyle w:val="a3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п. 1 добавить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1.8.3. следующего содержания «</w:t>
      </w:r>
      <w:r w:rsidRPr="00CB7F70">
        <w:rPr>
          <w:rFonts w:ascii="Times New Roman" w:eastAsia="Calibri" w:hAnsi="Times New Roman" w:cs="Times New Roman"/>
          <w:sz w:val="28"/>
          <w:szCs w:val="28"/>
        </w:rPr>
        <w:t xml:space="preserve">Инспектор при проведении контрольного мероприятия в пределах своих полномочий и в объеме проводимых контрольных действий </w:t>
      </w:r>
      <w:r>
        <w:rPr>
          <w:rFonts w:ascii="Times New Roman" w:hAnsi="Times New Roman"/>
          <w:sz w:val="28"/>
          <w:szCs w:val="28"/>
        </w:rPr>
        <w:t>не вправе</w:t>
      </w:r>
      <w:r w:rsidRPr="00CB7F70">
        <w:rPr>
          <w:rFonts w:ascii="Times New Roman" w:eastAsia="Calibri" w:hAnsi="Times New Roman" w:cs="Times New Roman"/>
          <w:sz w:val="28"/>
          <w:szCs w:val="28"/>
        </w:rPr>
        <w:t>:</w:t>
      </w:r>
    </w:p>
    <w:p w:rsidR="005310F3" w:rsidRDefault="005310F3" w:rsidP="005310F3">
      <w:pPr>
        <w:pStyle w:val="a3"/>
        <w:ind w:left="426" w:hanging="426"/>
        <w:jc w:val="both"/>
        <w:rPr>
          <w:rFonts w:ascii="Times New Roman" w:hAnsi="Times New Roman"/>
          <w:sz w:val="28"/>
          <w:szCs w:val="28"/>
        </w:rPr>
      </w:pPr>
    </w:p>
    <w:p w:rsidR="006C09AC" w:rsidRPr="006C09AC" w:rsidRDefault="006C09AC" w:rsidP="005310F3">
      <w:pPr>
        <w:pStyle w:val="a3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оценивать соблюдение обязательных требований, если оценка соблюдения таких требований не относится к полномочиям контрольного (надзорного) органа;</w:t>
      </w:r>
    </w:p>
    <w:p w:rsidR="006C09AC" w:rsidRDefault="006C09AC" w:rsidP="005310F3">
      <w:pPr>
        <w:pStyle w:val="a3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проводить контрольные (надзорные) </w:t>
      </w:r>
      <w:r w:rsidRPr="006C09AC">
        <w:rPr>
          <w:rFonts w:ascii="Times New Roman" w:hAnsi="Times New Roman" w:cs="Times New Roman"/>
          <w:sz w:val="28"/>
          <w:szCs w:val="28"/>
        </w:rPr>
        <w:t xml:space="preserve">мероприятия, совершать контрольные (надзорные) </w:t>
      </w:r>
      <w:r>
        <w:rPr>
          <w:rFonts w:ascii="Times New Roman" w:hAnsi="Times New Roman" w:cs="Times New Roman"/>
          <w:sz w:val="28"/>
          <w:szCs w:val="28"/>
        </w:rPr>
        <w:t>действия, не предусмотренные решением контрольного (надзорного) органа;</w:t>
      </w:r>
      <w:proofErr w:type="gramEnd"/>
    </w:p>
    <w:p w:rsidR="006C09AC" w:rsidRDefault="006C09AC" w:rsidP="005310F3">
      <w:pPr>
        <w:pStyle w:val="a3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проводить контрольные (надзорные) мероприятия, совершать контрольные (надзорные) действия в случае отсутствия при проведении указанных мероприятий (действий) контролируемого лица, за исключением контрольных (надзорных) мероприятий, контрольных (надзорных)</w:t>
      </w:r>
      <w:r w:rsidR="00564FE0">
        <w:rPr>
          <w:rFonts w:ascii="Times New Roman" w:hAnsi="Times New Roman" w:cs="Times New Roman"/>
          <w:sz w:val="28"/>
          <w:szCs w:val="28"/>
        </w:rPr>
        <w:t xml:space="preserve"> действий, не требующих взаимодействия с контролируемым </w:t>
      </w:r>
      <w:r w:rsidR="00564FE0">
        <w:rPr>
          <w:rFonts w:ascii="Times New Roman" w:hAnsi="Times New Roman" w:cs="Times New Roman"/>
          <w:sz w:val="28"/>
          <w:szCs w:val="28"/>
        </w:rPr>
        <w:lastRenderedPageBreak/>
        <w:t xml:space="preserve">лицом, а также за исключением </w:t>
      </w:r>
      <w:proofErr w:type="gramStart"/>
      <w:r w:rsidR="00564FE0">
        <w:rPr>
          <w:rFonts w:ascii="Times New Roman" w:hAnsi="Times New Roman" w:cs="Times New Roman"/>
          <w:sz w:val="28"/>
          <w:szCs w:val="28"/>
        </w:rPr>
        <w:t>случаев</w:t>
      </w:r>
      <w:proofErr w:type="gramEnd"/>
      <w:r w:rsidR="00564FE0">
        <w:rPr>
          <w:rFonts w:ascii="Times New Roman" w:hAnsi="Times New Roman" w:cs="Times New Roman"/>
          <w:sz w:val="28"/>
          <w:szCs w:val="28"/>
        </w:rPr>
        <w:t xml:space="preserve"> если оценка соблюдения обязательных требований без присутствия контролируемого лица при проведении контрольного (надзорного) мероприятия может быть проведена, а контролируемое лицо было надлежащим образом уведомлено о проведении контрольного (надзорного) мероприятия;</w:t>
      </w:r>
    </w:p>
    <w:p w:rsidR="00564FE0" w:rsidRDefault="00564FE0" w:rsidP="005310F3">
      <w:pPr>
        <w:pStyle w:val="a3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отбирать пробы (образцы) продукции (товаров), материалов, веществ для проведения их исследований (испытаний) и измерений с нарушением установленных требований к их отбору, в том числе в количестве, превышающем нормы, установленные документами по стандартизации, правилами отбора проб (образцов) и методами их исследований (испытаний) и измерений, техническими регламентами или иными нормативными техническими документами, правилами, методами исследований (испытаний) и измерений;</w:t>
      </w:r>
      <w:proofErr w:type="gramEnd"/>
    </w:p>
    <w:p w:rsidR="00564FE0" w:rsidRDefault="00564FE0" w:rsidP="005310F3">
      <w:pPr>
        <w:pStyle w:val="a3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требовать представления документов, информации, проб (образцов) продукции (товаров), материалов, веществ, если они не относятся к предмету контрольного (надзорного) мероприятия, а также изымать оригиналы таких документов;</w:t>
      </w:r>
      <w:proofErr w:type="gramEnd"/>
    </w:p>
    <w:p w:rsidR="00564FE0" w:rsidRDefault="00FE704A" w:rsidP="005310F3">
      <w:pPr>
        <w:pStyle w:val="a3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требовать от контролируемого лица представления документов и (или) информации, включая разрешительные документы, ранее представленные контролируемым лицом или имеющиеся в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организаций;</w:t>
      </w:r>
    </w:p>
    <w:p w:rsidR="00FE704A" w:rsidRDefault="00FE704A" w:rsidP="005310F3">
      <w:pPr>
        <w:pStyle w:val="a3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распространять информацию и сведения, полученные в результате осуществления государственного контроля (надзора), муниципального контроля и составляющие государственную, коммерческую, служебную или иную охраняемую законом тайну, за исключением случаев, предусмотренных законодательством Российской Федерации;</w:t>
      </w:r>
    </w:p>
    <w:p w:rsidR="00FE704A" w:rsidRDefault="00FE704A" w:rsidP="005310F3">
      <w:pPr>
        <w:pStyle w:val="a3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требовать от контролируемого лица представления документов, информации ранее даты начала проведения контрольного (надзорного) мероприятия;</w:t>
      </w:r>
    </w:p>
    <w:p w:rsidR="00FE704A" w:rsidRDefault="00FE704A" w:rsidP="005310F3">
      <w:pPr>
        <w:pStyle w:val="a3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выдачу контролируемым лицам предписаний или предложений о проведении за их счет контрольных (надзорных) мероприятий и совершении контрольных (надзорных) действий;</w:t>
      </w:r>
    </w:p>
    <w:p w:rsidR="00FE704A" w:rsidRDefault="00FE704A" w:rsidP="005310F3">
      <w:pPr>
        <w:pStyle w:val="a3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превышать установленные сроки проведения контрольных (надзорных) мероприятий;</w:t>
      </w:r>
      <w:r w:rsidRPr="00FE70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704A" w:rsidRDefault="00FE704A" w:rsidP="005310F3">
      <w:pPr>
        <w:pStyle w:val="a3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препятствовать осуществлению контролируемым лицом, присутствующим при проведении профилактического мероприятия, контрольного </w:t>
      </w:r>
      <w:r w:rsidR="005310F3">
        <w:rPr>
          <w:rFonts w:ascii="Times New Roman" w:hAnsi="Times New Roman" w:cs="Times New Roman"/>
          <w:sz w:val="28"/>
          <w:szCs w:val="28"/>
        </w:rPr>
        <w:t xml:space="preserve">(надзорного) мероприятия, фотосъемки, </w:t>
      </w:r>
      <w:proofErr w:type="spellStart"/>
      <w:r w:rsidR="005310F3">
        <w:rPr>
          <w:rFonts w:ascii="Times New Roman" w:hAnsi="Times New Roman" w:cs="Times New Roman"/>
          <w:sz w:val="28"/>
          <w:szCs w:val="28"/>
        </w:rPr>
        <w:t>ауд</w:t>
      </w:r>
      <w:proofErr w:type="gramStart"/>
      <w:r w:rsidR="005310F3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5310F3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5310F3">
        <w:rPr>
          <w:rFonts w:ascii="Times New Roman" w:hAnsi="Times New Roman" w:cs="Times New Roman"/>
          <w:sz w:val="28"/>
          <w:szCs w:val="28"/>
        </w:rPr>
        <w:t xml:space="preserve"> и видеозаписи, если совершение указанных действий не запрещено федеральными законами и, если эти действия не создают препятствий для проведения указанных мероприятий.</w:t>
      </w:r>
    </w:p>
    <w:p w:rsidR="005310F3" w:rsidRDefault="005310F3" w:rsidP="005310F3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Настоящее решение вступает в силу со дня его подписания.</w:t>
      </w:r>
    </w:p>
    <w:p w:rsidR="005310F3" w:rsidRDefault="005310F3" w:rsidP="005310F3"/>
    <w:p w:rsidR="005310F3" w:rsidRPr="005310F3" w:rsidRDefault="005310F3" w:rsidP="005310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10F3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5310F3" w:rsidRPr="005310F3" w:rsidRDefault="005310F3" w:rsidP="005310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10F3">
        <w:rPr>
          <w:rFonts w:ascii="Times New Roman" w:hAnsi="Times New Roman" w:cs="Times New Roman"/>
          <w:sz w:val="28"/>
          <w:szCs w:val="28"/>
        </w:rPr>
        <w:t>Петраковского сельсовета</w:t>
      </w:r>
    </w:p>
    <w:p w:rsidR="005310F3" w:rsidRPr="005310F3" w:rsidRDefault="005310F3" w:rsidP="005310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10F3">
        <w:rPr>
          <w:rFonts w:ascii="Times New Roman" w:hAnsi="Times New Roman" w:cs="Times New Roman"/>
          <w:sz w:val="28"/>
          <w:szCs w:val="28"/>
        </w:rPr>
        <w:t>Здвинского района</w:t>
      </w:r>
    </w:p>
    <w:p w:rsidR="008514A9" w:rsidRDefault="005310F3" w:rsidP="005310F3">
      <w:pPr>
        <w:tabs>
          <w:tab w:val="left" w:pos="714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5310F3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5310F3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5310F3">
        <w:rPr>
          <w:rFonts w:ascii="Times New Roman" w:hAnsi="Times New Roman" w:cs="Times New Roman"/>
          <w:sz w:val="28"/>
          <w:szCs w:val="28"/>
        </w:rPr>
        <w:t>З.А.Таршина</w:t>
      </w:r>
      <w:proofErr w:type="spellEnd"/>
    </w:p>
    <w:p w:rsidR="008514A9" w:rsidRDefault="008514A9" w:rsidP="008514A9">
      <w:pPr>
        <w:rPr>
          <w:rFonts w:ascii="Times New Roman" w:hAnsi="Times New Roman" w:cs="Times New Roman"/>
          <w:sz w:val="28"/>
          <w:szCs w:val="28"/>
        </w:rPr>
      </w:pPr>
    </w:p>
    <w:p w:rsidR="005310F3" w:rsidRDefault="008514A9" w:rsidP="008514A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Петраковского сельсовета</w:t>
      </w:r>
    </w:p>
    <w:p w:rsidR="008514A9" w:rsidRDefault="008514A9" w:rsidP="008514A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Здвинского района</w:t>
      </w:r>
    </w:p>
    <w:p w:rsidR="008514A9" w:rsidRPr="008514A9" w:rsidRDefault="008514A9" w:rsidP="008514A9">
      <w:pPr>
        <w:tabs>
          <w:tab w:val="left" w:pos="702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ab/>
        <w:t>С.А.Кошелев</w:t>
      </w:r>
    </w:p>
    <w:sectPr w:rsidR="008514A9" w:rsidRPr="008514A9" w:rsidSect="005310F3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00104B"/>
    <w:multiLevelType w:val="hybridMultilevel"/>
    <w:tmpl w:val="95AC8426"/>
    <w:lvl w:ilvl="0" w:tplc="B270E2B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86915B0"/>
    <w:multiLevelType w:val="hybridMultilevel"/>
    <w:tmpl w:val="FA40FC50"/>
    <w:lvl w:ilvl="0" w:tplc="6D9EAB30">
      <w:start w:val="1"/>
      <w:numFmt w:val="decimal"/>
      <w:lvlText w:val="%1)"/>
      <w:lvlJc w:val="left"/>
      <w:pPr>
        <w:ind w:left="1428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21F8"/>
    <w:rsid w:val="00114653"/>
    <w:rsid w:val="00191D92"/>
    <w:rsid w:val="002023A7"/>
    <w:rsid w:val="002E39A1"/>
    <w:rsid w:val="005310F3"/>
    <w:rsid w:val="00564FE0"/>
    <w:rsid w:val="006C09AC"/>
    <w:rsid w:val="007D434C"/>
    <w:rsid w:val="008514A9"/>
    <w:rsid w:val="009021F8"/>
    <w:rsid w:val="00903F38"/>
    <w:rsid w:val="00CF0C3B"/>
    <w:rsid w:val="00EA3AE1"/>
    <w:rsid w:val="00F5364F"/>
    <w:rsid w:val="00FE70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A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43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679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KorchikON</dc:creator>
  <cp:lastModifiedBy>KorchikON</cp:lastModifiedBy>
  <cp:revision>3</cp:revision>
  <cp:lastPrinted>2023-03-29T07:32:00Z</cp:lastPrinted>
  <dcterms:created xsi:type="dcterms:W3CDTF">2023-03-22T02:23:00Z</dcterms:created>
  <dcterms:modified xsi:type="dcterms:W3CDTF">2023-03-29T07:33:00Z</dcterms:modified>
</cp:coreProperties>
</file>